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4D" w:rsidRPr="00247E4D" w:rsidRDefault="00247E4D" w:rsidP="00247E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247E4D">
        <w:rPr>
          <w:rFonts w:ascii="Arial" w:eastAsia="Times New Roman" w:hAnsi="Arial" w:cs="Arial"/>
          <w:color w:val="3C3C3C"/>
          <w:spacing w:val="2"/>
          <w:sz w:val="31"/>
          <w:szCs w:val="31"/>
          <w:lang w:eastAsia="ru-RU"/>
        </w:rPr>
        <w:t>ЗАКОН</w:t>
      </w: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t>КРАСНОДАРСКОГО КРАЯ</w:t>
      </w: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t>от 23 апреля 2013 года N 2697-КЗ</w:t>
      </w: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t>О юридической помощи на территории Краснодарского края</w:t>
      </w:r>
    </w:p>
    <w:p w:rsidR="00247E4D" w:rsidRPr="00247E4D" w:rsidRDefault="00247E4D" w:rsidP="00247E4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t>(с изменениями на 27 мая 2019 года)</w:t>
      </w:r>
    </w:p>
    <w:p w:rsidR="00247E4D" w:rsidRPr="00247E4D" w:rsidRDefault="00247E4D" w:rsidP="00247E4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t>(в ред. </w:t>
      </w:r>
      <w:hyperlink r:id="rId4" w:history="1">
        <w:r w:rsidRPr="00247E4D">
          <w:rPr>
            <w:rFonts w:ascii="Arial" w:eastAsia="Times New Roman" w:hAnsi="Arial" w:cs="Arial"/>
            <w:color w:val="00466E"/>
            <w:spacing w:val="2"/>
            <w:sz w:val="21"/>
            <w:szCs w:val="21"/>
            <w:u w:val="single"/>
            <w:lang w:eastAsia="ru-RU"/>
          </w:rPr>
          <w:t>Законов Краснодарского края от 16.07.2013 N 2780-КЗ</w:t>
        </w:r>
      </w:hyperlink>
      <w:r w:rsidRPr="00247E4D">
        <w:rPr>
          <w:rFonts w:ascii="Arial" w:eastAsia="Times New Roman" w:hAnsi="Arial" w:cs="Arial"/>
          <w:color w:val="2D2D2D"/>
          <w:spacing w:val="2"/>
          <w:sz w:val="21"/>
          <w:szCs w:val="21"/>
          <w:lang w:eastAsia="ru-RU"/>
        </w:rPr>
        <w:t>, </w:t>
      </w:r>
      <w:hyperlink r:id="rId5" w:history="1">
        <w:r w:rsidRPr="00247E4D">
          <w:rPr>
            <w:rFonts w:ascii="Arial" w:eastAsia="Times New Roman" w:hAnsi="Arial" w:cs="Arial"/>
            <w:color w:val="00466E"/>
            <w:spacing w:val="2"/>
            <w:sz w:val="21"/>
            <w:szCs w:val="21"/>
            <w:u w:val="single"/>
            <w:lang w:eastAsia="ru-RU"/>
          </w:rPr>
          <w:t>от 30.12.2013 N 2866-КЗ</w:t>
        </w:r>
      </w:hyperlink>
      <w:r w:rsidRPr="00247E4D">
        <w:rPr>
          <w:rFonts w:ascii="Arial" w:eastAsia="Times New Roman" w:hAnsi="Arial" w:cs="Arial"/>
          <w:color w:val="2D2D2D"/>
          <w:spacing w:val="2"/>
          <w:sz w:val="21"/>
          <w:szCs w:val="21"/>
          <w:lang w:eastAsia="ru-RU"/>
        </w:rPr>
        <w:t>, </w:t>
      </w:r>
      <w:hyperlink r:id="rId6" w:history="1">
        <w:r w:rsidRPr="00247E4D">
          <w:rPr>
            <w:rFonts w:ascii="Arial" w:eastAsia="Times New Roman" w:hAnsi="Arial" w:cs="Arial"/>
            <w:color w:val="00466E"/>
            <w:spacing w:val="2"/>
            <w:sz w:val="21"/>
            <w:szCs w:val="21"/>
            <w:u w:val="single"/>
            <w:lang w:eastAsia="ru-RU"/>
          </w:rPr>
          <w:t>от 04.02.2014 N 2879-КЗ</w:t>
        </w:r>
      </w:hyperlink>
      <w:r w:rsidRPr="00247E4D">
        <w:rPr>
          <w:rFonts w:ascii="Arial" w:eastAsia="Times New Roman" w:hAnsi="Arial" w:cs="Arial"/>
          <w:color w:val="2D2D2D"/>
          <w:spacing w:val="2"/>
          <w:sz w:val="21"/>
          <w:szCs w:val="21"/>
          <w:lang w:eastAsia="ru-RU"/>
        </w:rPr>
        <w:t>, </w:t>
      </w:r>
      <w:hyperlink r:id="rId7" w:history="1">
        <w:r w:rsidRPr="00247E4D">
          <w:rPr>
            <w:rFonts w:ascii="Arial" w:eastAsia="Times New Roman" w:hAnsi="Arial" w:cs="Arial"/>
            <w:color w:val="00466E"/>
            <w:spacing w:val="2"/>
            <w:sz w:val="21"/>
            <w:szCs w:val="21"/>
            <w:u w:val="single"/>
            <w:lang w:eastAsia="ru-RU"/>
          </w:rPr>
          <w:t>от 03.10.2014 N 3028-КЗ</w:t>
        </w:r>
      </w:hyperlink>
      <w:r w:rsidRPr="00247E4D">
        <w:rPr>
          <w:rFonts w:ascii="Arial" w:eastAsia="Times New Roman" w:hAnsi="Arial" w:cs="Arial"/>
          <w:color w:val="2D2D2D"/>
          <w:spacing w:val="2"/>
          <w:sz w:val="21"/>
          <w:szCs w:val="21"/>
          <w:lang w:eastAsia="ru-RU"/>
        </w:rPr>
        <w:t>, </w:t>
      </w:r>
      <w:hyperlink r:id="rId8" w:history="1">
        <w:r w:rsidRPr="00247E4D">
          <w:rPr>
            <w:rFonts w:ascii="Arial" w:eastAsia="Times New Roman" w:hAnsi="Arial" w:cs="Arial"/>
            <w:color w:val="00466E"/>
            <w:spacing w:val="2"/>
            <w:sz w:val="21"/>
            <w:szCs w:val="21"/>
            <w:u w:val="single"/>
            <w:lang w:eastAsia="ru-RU"/>
          </w:rPr>
          <w:t>от 28.12.2015 N 3315-КЗ</w:t>
        </w:r>
      </w:hyperlink>
      <w:r w:rsidRPr="00247E4D">
        <w:rPr>
          <w:rFonts w:ascii="Arial" w:eastAsia="Times New Roman" w:hAnsi="Arial" w:cs="Arial"/>
          <w:color w:val="2D2D2D"/>
          <w:spacing w:val="2"/>
          <w:sz w:val="21"/>
          <w:szCs w:val="21"/>
          <w:lang w:eastAsia="ru-RU"/>
        </w:rPr>
        <w:t>, </w:t>
      </w:r>
      <w:hyperlink r:id="rId9" w:history="1">
        <w:r w:rsidRPr="00247E4D">
          <w:rPr>
            <w:rFonts w:ascii="Arial" w:eastAsia="Times New Roman" w:hAnsi="Arial" w:cs="Arial"/>
            <w:color w:val="00466E"/>
            <w:spacing w:val="2"/>
            <w:sz w:val="21"/>
            <w:szCs w:val="21"/>
            <w:u w:val="single"/>
            <w:lang w:eastAsia="ru-RU"/>
          </w:rPr>
          <w:t>от 18.07.2016 N 3441-КЗ</w:t>
        </w:r>
      </w:hyperlink>
      <w:r w:rsidRPr="00247E4D">
        <w:rPr>
          <w:rFonts w:ascii="Arial" w:eastAsia="Times New Roman" w:hAnsi="Arial" w:cs="Arial"/>
          <w:color w:val="2D2D2D"/>
          <w:spacing w:val="2"/>
          <w:sz w:val="21"/>
          <w:szCs w:val="21"/>
          <w:lang w:eastAsia="ru-RU"/>
        </w:rPr>
        <w:t>, </w:t>
      </w:r>
      <w:hyperlink r:id="rId10" w:history="1">
        <w:r w:rsidRPr="00247E4D">
          <w:rPr>
            <w:rFonts w:ascii="Arial" w:eastAsia="Times New Roman" w:hAnsi="Arial" w:cs="Arial"/>
            <w:color w:val="00466E"/>
            <w:spacing w:val="2"/>
            <w:sz w:val="21"/>
            <w:szCs w:val="21"/>
            <w:u w:val="single"/>
            <w:lang w:eastAsia="ru-RU"/>
          </w:rPr>
          <w:t>от 13.10.2016 N 3480-КЗ</w:t>
        </w:r>
      </w:hyperlink>
      <w:r w:rsidRPr="00247E4D">
        <w:rPr>
          <w:rFonts w:ascii="Arial" w:eastAsia="Times New Roman" w:hAnsi="Arial" w:cs="Arial"/>
          <w:color w:val="2D2D2D"/>
          <w:spacing w:val="2"/>
          <w:sz w:val="21"/>
          <w:szCs w:val="21"/>
          <w:lang w:eastAsia="ru-RU"/>
        </w:rPr>
        <w:t>, </w:t>
      </w:r>
      <w:hyperlink r:id="rId11" w:history="1">
        <w:r w:rsidRPr="00247E4D">
          <w:rPr>
            <w:rFonts w:ascii="Arial" w:eastAsia="Times New Roman" w:hAnsi="Arial" w:cs="Arial"/>
            <w:color w:val="00466E"/>
            <w:spacing w:val="2"/>
            <w:sz w:val="21"/>
            <w:szCs w:val="21"/>
            <w:u w:val="single"/>
            <w:lang w:eastAsia="ru-RU"/>
          </w:rPr>
          <w:t>от 25.09.2018 N 3848-КЗ</w:t>
        </w:r>
      </w:hyperlink>
      <w:r w:rsidRPr="00247E4D">
        <w:rPr>
          <w:rFonts w:ascii="Arial" w:eastAsia="Times New Roman" w:hAnsi="Arial" w:cs="Arial"/>
          <w:color w:val="2D2D2D"/>
          <w:spacing w:val="2"/>
          <w:sz w:val="21"/>
          <w:szCs w:val="21"/>
          <w:lang w:eastAsia="ru-RU"/>
        </w:rPr>
        <w:t>, </w:t>
      </w:r>
      <w:hyperlink r:id="rId12" w:history="1">
        <w:r w:rsidRPr="00247E4D">
          <w:rPr>
            <w:rFonts w:ascii="Arial" w:eastAsia="Times New Roman" w:hAnsi="Arial" w:cs="Arial"/>
            <w:color w:val="00466E"/>
            <w:spacing w:val="2"/>
            <w:sz w:val="21"/>
            <w:szCs w:val="21"/>
            <w:u w:val="single"/>
            <w:lang w:eastAsia="ru-RU"/>
          </w:rPr>
          <w:t>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r>
      <w:r w:rsidRPr="00247E4D">
        <w:rPr>
          <w:rFonts w:ascii="Arial" w:eastAsia="Times New Roman" w:hAnsi="Arial" w:cs="Arial"/>
          <w:color w:val="2D2D2D"/>
          <w:spacing w:val="2"/>
          <w:sz w:val="21"/>
          <w:szCs w:val="21"/>
          <w:lang w:eastAsia="ru-RU"/>
        </w:rPr>
        <w:br/>
      </w:r>
      <w:r w:rsidRPr="00247E4D">
        <w:rPr>
          <w:rFonts w:ascii="Arial" w:eastAsia="Times New Roman" w:hAnsi="Arial" w:cs="Arial"/>
          <w:color w:val="2D2D2D"/>
          <w:spacing w:val="2"/>
          <w:sz w:val="21"/>
          <w:szCs w:val="21"/>
          <w:lang w:eastAsia="ru-RU"/>
        </w:rPr>
        <w:br/>
        <w:t>Принят</w:t>
      </w:r>
      <w:r w:rsidRPr="00247E4D">
        <w:rPr>
          <w:rFonts w:ascii="Arial" w:eastAsia="Times New Roman" w:hAnsi="Arial" w:cs="Arial"/>
          <w:color w:val="2D2D2D"/>
          <w:spacing w:val="2"/>
          <w:sz w:val="21"/>
          <w:szCs w:val="21"/>
          <w:lang w:eastAsia="ru-RU"/>
        </w:rPr>
        <w:br/>
        <w:t>Законодательным Собранием Краснодарского края</w:t>
      </w:r>
      <w:r w:rsidRPr="00247E4D">
        <w:rPr>
          <w:rFonts w:ascii="Arial" w:eastAsia="Times New Roman" w:hAnsi="Arial" w:cs="Arial"/>
          <w:color w:val="2D2D2D"/>
          <w:spacing w:val="2"/>
          <w:sz w:val="21"/>
          <w:szCs w:val="21"/>
          <w:lang w:eastAsia="ru-RU"/>
        </w:rPr>
        <w:br/>
        <w:t>16 апреля 2013 года</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1. Предмет регулирования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Настоящий Закон в соответствии с </w:t>
      </w:r>
      <w:hyperlink r:id="rId13" w:history="1">
        <w:r w:rsidRPr="00247E4D">
          <w:rPr>
            <w:rFonts w:ascii="Arial" w:eastAsia="Times New Roman" w:hAnsi="Arial" w:cs="Arial"/>
            <w:color w:val="00466E"/>
            <w:spacing w:val="2"/>
            <w:sz w:val="21"/>
            <w:szCs w:val="21"/>
            <w:u w:val="single"/>
            <w:lang w:eastAsia="ru-RU"/>
          </w:rPr>
          <w:t>Федеральным законом от 21 ноября 2011 года N 324-ФЗ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(далее - </w:t>
      </w:r>
      <w:hyperlink r:id="rId14" w:history="1">
        <w:r w:rsidRPr="00247E4D">
          <w:rPr>
            <w:rFonts w:ascii="Arial" w:eastAsia="Times New Roman" w:hAnsi="Arial" w:cs="Arial"/>
            <w:color w:val="00466E"/>
            <w:spacing w:val="2"/>
            <w:sz w:val="21"/>
            <w:szCs w:val="21"/>
            <w:u w:val="single"/>
            <w:lang w:eastAsia="ru-RU"/>
          </w:rPr>
          <w:t>Федеральный закон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 </w:t>
      </w:r>
      <w:hyperlink r:id="rId15" w:history="1">
        <w:r w:rsidRPr="00247E4D">
          <w:rPr>
            <w:rFonts w:ascii="Arial" w:eastAsia="Times New Roman" w:hAnsi="Arial" w:cs="Arial"/>
            <w:color w:val="00466E"/>
            <w:spacing w:val="2"/>
            <w:sz w:val="21"/>
            <w:szCs w:val="21"/>
            <w:u w:val="single"/>
            <w:lang w:eastAsia="ru-RU"/>
          </w:rPr>
          <w:t>Федеральным законом от 31 мая 2002 года N 63-ФЗ "Об адвокатской деятельности и адвокатуре в Российской Федерации"</w:t>
        </w:r>
      </w:hyperlink>
      <w:r w:rsidRPr="00247E4D">
        <w:rPr>
          <w:rFonts w:ascii="Arial" w:eastAsia="Times New Roman" w:hAnsi="Arial" w:cs="Arial"/>
          <w:color w:val="2D2D2D"/>
          <w:spacing w:val="2"/>
          <w:sz w:val="21"/>
          <w:szCs w:val="21"/>
          <w:lang w:eastAsia="ru-RU"/>
        </w:rPr>
        <w:t> регулирует отдельные вопросы оказания гражданам Российской Федерации (далее - граждане) бесплатной юридической помощи, а также юридической помощи в труднодоступных и малонаселенных местностях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16" w:history="1">
        <w:r w:rsidRPr="00247E4D">
          <w:rPr>
            <w:rFonts w:ascii="Arial" w:eastAsia="Times New Roman" w:hAnsi="Arial" w:cs="Arial"/>
            <w:color w:val="00466E"/>
            <w:spacing w:val="2"/>
            <w:sz w:val="21"/>
            <w:szCs w:val="21"/>
            <w:u w:val="single"/>
            <w:lang w:eastAsia="ru-RU"/>
          </w:rPr>
          <w:t>Законов Краснодарского края от 18.07.2016 N 3441-КЗ</w:t>
        </w:r>
      </w:hyperlink>
      <w:r w:rsidRPr="00247E4D">
        <w:rPr>
          <w:rFonts w:ascii="Arial" w:eastAsia="Times New Roman" w:hAnsi="Arial" w:cs="Arial"/>
          <w:color w:val="2D2D2D"/>
          <w:spacing w:val="2"/>
          <w:sz w:val="21"/>
          <w:szCs w:val="21"/>
          <w:lang w:eastAsia="ru-RU"/>
        </w:rPr>
        <w:t>, </w:t>
      </w:r>
      <w:hyperlink r:id="rId17" w:history="1">
        <w:r w:rsidRPr="00247E4D">
          <w:rPr>
            <w:rFonts w:ascii="Arial" w:eastAsia="Times New Roman" w:hAnsi="Arial" w:cs="Arial"/>
            <w:color w:val="00466E"/>
            <w:spacing w:val="2"/>
            <w:sz w:val="21"/>
            <w:szCs w:val="21"/>
            <w:u w:val="single"/>
            <w:lang w:eastAsia="ru-RU"/>
          </w:rPr>
          <w:t>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 xml:space="preserve">Статья 2. Компетенция Законодательного Собрания Краснодарского края, исполнительных органов государственной власти Краснодарского края, подведомственных им учреждений и иных организаций, входящих в государственную систему бесплатной юридической </w:t>
      </w:r>
      <w:proofErr w:type="gramStart"/>
      <w:r w:rsidRPr="00247E4D">
        <w:rPr>
          <w:rFonts w:ascii="Arial" w:eastAsia="Times New Roman" w:hAnsi="Arial" w:cs="Arial"/>
          <w:color w:val="3C3C3C"/>
          <w:spacing w:val="2"/>
          <w:sz w:val="31"/>
          <w:szCs w:val="31"/>
          <w:lang w:eastAsia="ru-RU"/>
        </w:rPr>
        <w:t>помощи .</w:t>
      </w:r>
      <w:proofErr w:type="gramEnd"/>
    </w:p>
    <w:p w:rsidR="00247E4D" w:rsidRPr="00247E4D" w:rsidRDefault="00247E4D" w:rsidP="00247E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t xml:space="preserve">Статья 2. Компетенция Законодательного Собрания Краснодарского края, исполнительных органов </w:t>
      </w:r>
      <w:r w:rsidRPr="00247E4D">
        <w:rPr>
          <w:rFonts w:ascii="Arial" w:eastAsia="Times New Roman" w:hAnsi="Arial" w:cs="Arial"/>
          <w:color w:val="3C3C3C"/>
          <w:spacing w:val="2"/>
          <w:sz w:val="31"/>
          <w:szCs w:val="31"/>
          <w:lang w:eastAsia="ru-RU"/>
        </w:rPr>
        <w:lastRenderedPageBreak/>
        <w:t>государственной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К полномочиям Законодательного Собрания Краснодарского края относятся: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издание законов Краснодарского края,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осуществление контроля за соблюдением и исполнением законов Краснодарского края в области обеспечения граждан бесплатной юридической помощью;</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содействие развитию негосударственной системы бесплатной юридической помощи и обеспечение ее поддержки на территории Краснодарского края в пределах своих полномочий;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иные полномочия в соответствии с федеральным законодательством и законодательством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К полномочиям администрации Краснодарского края относятся: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реализация в Краснодарском крае государственной политики в области обеспечения граждан бесплатной юридической помощью;</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решение вопросов учреждения, обеспечения и координации деятельности государственного юридического бюро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2(1) утратил силу. - </w:t>
      </w:r>
      <w:hyperlink r:id="rId18" w:history="1">
        <w:r w:rsidRPr="00247E4D">
          <w:rPr>
            <w:rFonts w:ascii="Arial" w:eastAsia="Times New Roman" w:hAnsi="Arial" w:cs="Arial"/>
            <w:color w:val="00466E"/>
            <w:spacing w:val="2"/>
            <w:sz w:val="21"/>
            <w:szCs w:val="21"/>
            <w:u w:val="single"/>
            <w:lang w:eastAsia="ru-RU"/>
          </w:rPr>
          <w:t>Закон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определение порядка взаимодействия участников государственной системы бесплатной юридической помощи на территории Краснодарского края в пределах полномочий органов государственной власти субъектов Российской Федерации, установленных </w:t>
      </w:r>
      <w:hyperlink r:id="rId19"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в части, не урегулированной статьей 6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lastRenderedPageBreak/>
        <w:br/>
        <w:t>6) оказание в пределах полномочий органов государственной власти субъектов Российской Федерации содействия развитию негосударственной системы бесплатной юридической помощи на территории Краснодарского края и обеспечение ее поддержки в соответствии с федеральными законами и законами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7) определение с учетом положений </w:t>
      </w:r>
      <w:hyperlink r:id="rId20" w:history="1">
        <w:r w:rsidRPr="00247E4D">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 настоящего Закона перечня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8) определение порядка информационного обеспечения деятельности по оказанию гражданам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9) правовое информирование и правовое просвещение населения;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10) определение порядка представления адвокатской палатой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11) осуществление иных полномочий в соответствии с законодательством Российской Федерации и законодательством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В соответствии с </w:t>
      </w:r>
      <w:hyperlink r:id="rId21"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соответствии с </w:t>
      </w:r>
      <w:hyperlink r:id="rId22"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в случаях и в порядке, которые установлены федеральными законами и иными нормативными правовыми актами Российской Федерации, законами Краснодарского края,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3. Участники государственной системы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lastRenderedPageBreak/>
        <w:br/>
        <w:t>В государственную систему бесплатной юридической помощи на территории Краснодарского края входят:</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администрация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(далее - уполномоченный орган), и подведомственные ему учреждения;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органы исполнительной власти Краснодарского края и подведомственные им учреждения;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Территориальный фонд обязательного медицинского страхования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государственное юридическое бюро Краснодарского края, подведомственное уполномоченному органу и создаваемое в форме краевого государственного казенного учреждения, которое может иметь в муниципальных образованиях Краснодарского края свои филиалы и (или) структурные подразделения.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23" w:history="1">
        <w:r w:rsidRPr="00247E4D">
          <w:rPr>
            <w:rFonts w:ascii="Arial" w:eastAsia="Times New Roman" w:hAnsi="Arial" w:cs="Arial"/>
            <w:color w:val="00466E"/>
            <w:spacing w:val="2"/>
            <w:sz w:val="21"/>
            <w:szCs w:val="21"/>
            <w:u w:val="single"/>
            <w:lang w:eastAsia="ru-RU"/>
          </w:rPr>
          <w:t>Закона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4. Участие адвокатов, нотариусов и других субъектов в государственной системе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Адвокаты привлекаются к участию в государственной системе бесплатной юридической помощи на территории Краснодарского края в соответствии с </w:t>
      </w:r>
      <w:hyperlink r:id="rId24"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другими федеральными законами, настоящим Законом.</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25" w:history="1">
        <w:r w:rsidRPr="00247E4D">
          <w:rPr>
            <w:rFonts w:ascii="Arial" w:eastAsia="Times New Roman" w:hAnsi="Arial" w:cs="Arial"/>
            <w:color w:val="00466E"/>
            <w:spacing w:val="2"/>
            <w:sz w:val="21"/>
            <w:szCs w:val="21"/>
            <w:u w:val="single"/>
            <w:lang w:eastAsia="ru-RU"/>
          </w:rPr>
          <w:t>Закона Краснодарского края от 18.07.2016 N 3441-КЗ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Другие субъекты, оказывающие бесплатную юридическую помощь, участвуют в государственной системе бесплатной юридической помощи на территории Краснодарского края в порядке, установленном настоящим Законом, и в случаях, предусмотренных уполномоченным органом.</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lastRenderedPageBreak/>
        <w:t>Статья 4.1. Категории граждан, имеющих право на получение бесплатной юридической помощи на территории Краснодарского края</w:t>
      </w:r>
    </w:p>
    <w:p w:rsidR="00247E4D" w:rsidRPr="00247E4D" w:rsidRDefault="00247E4D" w:rsidP="00247E4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br/>
      </w:r>
      <w:r w:rsidRPr="00247E4D">
        <w:rPr>
          <w:rFonts w:ascii="Arial" w:eastAsia="Times New Roman" w:hAnsi="Arial" w:cs="Arial"/>
          <w:color w:val="3C3C3C"/>
          <w:spacing w:val="2"/>
          <w:sz w:val="31"/>
          <w:szCs w:val="31"/>
          <w:lang w:eastAsia="ru-RU"/>
        </w:rPr>
        <w:br/>
        <w:t>Статья 4(1). Категории граждан, имеющих право на получение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(введена </w:t>
      </w:r>
      <w:hyperlink r:id="rId26" w:history="1">
        <w:r w:rsidRPr="00247E4D">
          <w:rPr>
            <w:rFonts w:ascii="Arial" w:eastAsia="Times New Roman" w:hAnsi="Arial" w:cs="Arial"/>
            <w:color w:val="00466E"/>
            <w:spacing w:val="2"/>
            <w:sz w:val="21"/>
            <w:szCs w:val="21"/>
            <w:u w:val="single"/>
            <w:lang w:eastAsia="ru-RU"/>
          </w:rPr>
          <w:t>Законом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Категории граждан, имеющих право на получение бесплатной юридической помощи на территории Краснодарского края, установлены частью 1 статьи 20 </w:t>
      </w:r>
      <w:hyperlink r:id="rId27" w:history="1">
        <w:r w:rsidRPr="00247E4D">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вдовы (вдовцы), не вступившие в новый брак, имеющие несовершеннолетнего(их) ребенка (детей);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неработающие граждане, получающие страховую пенсию по старости и являющиеся инвалидами III группы, а также граждане, достигшие возраста 80 лет;</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3(1)) неработающие граждане, достигшие возраста 60 и 55 лет (соответственно мужчины и женщины) и являющиеся инвалидами III группы;</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3(1) введен </w:t>
      </w:r>
      <w:hyperlink r:id="rId28" w:history="1">
        <w:r w:rsidRPr="00247E4D">
          <w:rPr>
            <w:rFonts w:ascii="Arial" w:eastAsia="Times New Roman" w:hAnsi="Arial" w:cs="Arial"/>
            <w:color w:val="00466E"/>
            <w:spacing w:val="2"/>
            <w:sz w:val="21"/>
            <w:szCs w:val="21"/>
            <w:u w:val="single"/>
            <w:lang w:eastAsia="ru-RU"/>
          </w:rPr>
          <w:t>Законом Краснодарского края от 25.09.2018 N 3848-КЗ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ветераны боевых действий;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6) беременные женщины и женщины, имеющие детей в возрасте до трех лет, если они </w:t>
      </w:r>
      <w:r w:rsidRPr="00247E4D">
        <w:rPr>
          <w:rFonts w:ascii="Arial" w:eastAsia="Times New Roman" w:hAnsi="Arial" w:cs="Arial"/>
          <w:color w:val="2D2D2D"/>
          <w:spacing w:val="2"/>
          <w:sz w:val="21"/>
          <w:szCs w:val="21"/>
          <w:lang w:eastAsia="ru-RU"/>
        </w:rPr>
        <w:lastRenderedPageBreak/>
        <w:t>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w:t>
      </w:r>
      <w:hyperlink r:id="rId29" w:history="1">
        <w:r w:rsidRPr="00247E4D">
          <w:rPr>
            <w:rFonts w:ascii="Arial" w:eastAsia="Times New Roman" w:hAnsi="Arial" w:cs="Arial"/>
            <w:color w:val="00466E"/>
            <w:spacing w:val="2"/>
            <w:sz w:val="21"/>
            <w:szCs w:val="21"/>
            <w:u w:val="single"/>
            <w:lang w:eastAsia="ru-RU"/>
          </w:rPr>
          <w:t>Трудовым кодексом Российской Федерации</w:t>
        </w:r>
      </w:hyperlink>
      <w:r w:rsidRPr="00247E4D">
        <w:rPr>
          <w:rFonts w:ascii="Arial" w:eastAsia="Times New Roman" w:hAnsi="Arial" w:cs="Arial"/>
          <w:color w:val="2D2D2D"/>
          <w:spacing w:val="2"/>
          <w:sz w:val="21"/>
          <w:szCs w:val="21"/>
          <w:lang w:eastAsia="ru-RU"/>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5. Порядок оказания гражданам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Бесплатная юридическая помощь в рамках государственной системы бесплатной юридической помощи на территории Краснодарского края оказывается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на территории Краснодарского края, гражданам, имеющим право на получение бесплатной юридической помощи на территории Краснодарского края, в соответствии с частями 2 и 3 статьи 20 </w:t>
      </w:r>
      <w:hyperlink r:id="rId30" w:history="1">
        <w:r w:rsidRPr="00247E4D">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(часть 1 в ред. </w:t>
      </w:r>
      <w:hyperlink r:id="rId31" w:history="1">
        <w:r w:rsidRPr="00247E4D">
          <w:rPr>
            <w:rFonts w:ascii="Arial" w:eastAsia="Times New Roman" w:hAnsi="Arial" w:cs="Arial"/>
            <w:color w:val="00466E"/>
            <w:spacing w:val="2"/>
            <w:sz w:val="21"/>
            <w:szCs w:val="21"/>
            <w:u w:val="single"/>
            <w:lang w:eastAsia="ru-RU"/>
          </w:rPr>
          <w:t>Закона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1(1).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(часть 1(1) введена </w:t>
      </w:r>
      <w:hyperlink r:id="rId32" w:history="1">
        <w:r w:rsidRPr="00247E4D">
          <w:rPr>
            <w:rFonts w:ascii="Arial" w:eastAsia="Times New Roman" w:hAnsi="Arial" w:cs="Arial"/>
            <w:color w:val="00466E"/>
            <w:spacing w:val="2"/>
            <w:sz w:val="21"/>
            <w:szCs w:val="21"/>
            <w:u w:val="single"/>
            <w:lang w:eastAsia="ru-RU"/>
          </w:rPr>
          <w:t>Законом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33" w:history="1">
        <w:r w:rsidRPr="00247E4D">
          <w:rPr>
            <w:rFonts w:ascii="Arial" w:eastAsia="Times New Roman" w:hAnsi="Arial" w:cs="Arial"/>
            <w:color w:val="00466E"/>
            <w:spacing w:val="2"/>
            <w:sz w:val="21"/>
            <w:szCs w:val="21"/>
            <w:u w:val="single"/>
            <w:lang w:eastAsia="ru-RU"/>
          </w:rPr>
          <w:t>Закона Краснодарского края от 16.07.2013 N 2780-КЗ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паспорта или иных документов, удостоверяющих личность, место жительства и принадлежность к гражданству;</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документов, подтверждающих принадлежность гражданина к категориям граждан, предусмотренным частью 1 статьи 20 </w:t>
      </w:r>
      <w:hyperlink r:id="rId34" w:history="1">
        <w:r w:rsidRPr="00247E4D">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или частью 2 статьи 4(1)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35" w:history="1">
        <w:r w:rsidRPr="00247E4D">
          <w:rPr>
            <w:rFonts w:ascii="Arial" w:eastAsia="Times New Roman" w:hAnsi="Arial" w:cs="Arial"/>
            <w:color w:val="00466E"/>
            <w:spacing w:val="2"/>
            <w:sz w:val="21"/>
            <w:szCs w:val="21"/>
            <w:u w:val="single"/>
            <w:lang w:eastAsia="ru-RU"/>
          </w:rPr>
          <w:t>Закона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lastRenderedPageBreak/>
        <w:br/>
        <w:t>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Документами, подтверждающими принадлежность гражданина к соответствующим категориям граждан, предусмотренным частью 1 статьи 20 </w:t>
      </w:r>
      <w:hyperlink r:id="rId36" w:history="1">
        <w:r w:rsidRPr="00247E4D">
          <w:rPr>
            <w:rFonts w:ascii="Arial" w:eastAsia="Times New Roman" w:hAnsi="Arial" w:cs="Arial"/>
            <w:color w:val="00466E"/>
            <w:spacing w:val="2"/>
            <w:sz w:val="21"/>
            <w:szCs w:val="21"/>
            <w:u w:val="single"/>
            <w:lang w:eastAsia="ru-RU"/>
          </w:rPr>
          <w:t>Федерального закона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являются: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справка, подтверждающая факт установления инвалидности, выданная федеральными государственными учреждениями медико-социальной экспертизы, - для граждан, являющихся инвалидами;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37" w:history="1">
        <w:r w:rsidRPr="00247E4D">
          <w:rPr>
            <w:rFonts w:ascii="Arial" w:eastAsia="Times New Roman" w:hAnsi="Arial" w:cs="Arial"/>
            <w:color w:val="00466E"/>
            <w:spacing w:val="2"/>
            <w:sz w:val="21"/>
            <w:szCs w:val="21"/>
            <w:u w:val="single"/>
            <w:lang w:eastAsia="ru-RU"/>
          </w:rPr>
          <w:t>Закона Краснодарского края от 04.02.2014 N 2879-КЗ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w:t>
      </w:r>
      <w:r w:rsidRPr="00247E4D">
        <w:rPr>
          <w:rFonts w:ascii="Arial" w:eastAsia="Times New Roman" w:hAnsi="Arial" w:cs="Arial"/>
          <w:color w:val="2D2D2D"/>
          <w:spacing w:val="2"/>
          <w:sz w:val="21"/>
          <w:szCs w:val="21"/>
          <w:lang w:eastAsia="ru-RU"/>
        </w:rPr>
        <w:lastRenderedPageBreak/>
        <w:t>умершими, либо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 - для детей-сирот и детей, оставшихся без попечения родителей, лиц из числа детей-сирот и детей, оставшихся без попечения родителей;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38" w:history="1">
        <w:r w:rsidRPr="00247E4D">
          <w:rPr>
            <w:rFonts w:ascii="Arial" w:eastAsia="Times New Roman" w:hAnsi="Arial" w:cs="Arial"/>
            <w:color w:val="00466E"/>
            <w:spacing w:val="2"/>
            <w:sz w:val="21"/>
            <w:szCs w:val="21"/>
            <w:u w:val="single"/>
            <w:lang w:eastAsia="ru-RU"/>
          </w:rPr>
          <w:t>Закона Краснодарского края от 30.12.2013 N 2866-КЗ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4(1)) заключение о возможности быть опекуном (попечителем), приемным родителем, патронатным воспитателем, подготовленное органом опеки и попечительства, либо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 для лиц, желающих принять на воспитание в свою семью ребенка, оставшегося без попечения родителей;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4(1) в ред. </w:t>
      </w:r>
      <w:hyperlink r:id="rId39" w:history="1">
        <w:r w:rsidRPr="00247E4D">
          <w:rPr>
            <w:rFonts w:ascii="Arial" w:eastAsia="Times New Roman" w:hAnsi="Arial" w:cs="Arial"/>
            <w:color w:val="00466E"/>
            <w:spacing w:val="2"/>
            <w:sz w:val="21"/>
            <w:szCs w:val="21"/>
            <w:u w:val="single"/>
            <w:lang w:eastAsia="ru-RU"/>
          </w:rPr>
          <w:t>Закона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4(2)) решение суда об усыновлении ребенка, вступившее в законную силу, или свидетельство об усыновлении - для усыновителей;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4(2) введен </w:t>
      </w:r>
      <w:hyperlink r:id="rId40" w:history="1">
        <w:r w:rsidRPr="00247E4D">
          <w:rPr>
            <w:rFonts w:ascii="Arial" w:eastAsia="Times New Roman" w:hAnsi="Arial" w:cs="Arial"/>
            <w:color w:val="00466E"/>
            <w:spacing w:val="2"/>
            <w:sz w:val="21"/>
            <w:szCs w:val="21"/>
            <w:u w:val="single"/>
            <w:lang w:eastAsia="ru-RU"/>
          </w:rPr>
          <w:t>Законом Краснодарского края от 30.12.2013 N 2866-КЗ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справка, выданная организацией социального обслуживания, предоставляющей социальные услуги в стационарной форме, - для граждан пожилого возраста и инвалидов, проживающих в указанной организации;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5 в ред. </w:t>
      </w:r>
      <w:hyperlink r:id="rId41" w:history="1">
        <w:r w:rsidRPr="00247E4D">
          <w:rPr>
            <w:rFonts w:ascii="Arial" w:eastAsia="Times New Roman" w:hAnsi="Arial" w:cs="Arial"/>
            <w:color w:val="00466E"/>
            <w:spacing w:val="2"/>
            <w:sz w:val="21"/>
            <w:szCs w:val="21"/>
            <w:u w:val="single"/>
            <w:lang w:eastAsia="ru-RU"/>
          </w:rPr>
          <w:t>Закона Краснодарского края от 28.12.2015 N 3315-КЗ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 и правонарушений несовершеннолетних или отбывающих уголовное наказание;</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w:t>
      </w:r>
      <w:hyperlink r:id="rId42" w:history="1">
        <w:r w:rsidRPr="00247E4D">
          <w:rPr>
            <w:rFonts w:ascii="Arial" w:eastAsia="Times New Roman" w:hAnsi="Arial" w:cs="Arial"/>
            <w:color w:val="00466E"/>
            <w:spacing w:val="2"/>
            <w:sz w:val="21"/>
            <w:szCs w:val="21"/>
            <w:u w:val="single"/>
            <w:lang w:eastAsia="ru-RU"/>
          </w:rPr>
          <w:t>Законом Российской Федерации от 2 июля 1992 года N 3185-I "О психиатрической помощи и гарантиях прав граждан при ее оказании"</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lastRenderedPageBreak/>
        <w:br/>
        <w:t>8) решение суда о признании граждан недееспособными - для граждан, признанных недееспособными;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9) для граждан, пострадавших в результате чрезвычайной ситуации: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 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б)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в)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w:t>
      </w:r>
      <w:proofErr w:type="gramStart"/>
      <w:r w:rsidRPr="00247E4D">
        <w:rPr>
          <w:rFonts w:ascii="Arial" w:eastAsia="Times New Roman" w:hAnsi="Arial" w:cs="Arial"/>
          <w:color w:val="2D2D2D"/>
          <w:spacing w:val="2"/>
          <w:sz w:val="21"/>
          <w:szCs w:val="21"/>
          <w:lang w:eastAsia="ru-RU"/>
        </w:rPr>
        <w:t>имущество</w:t>
      </w:r>
      <w:proofErr w:type="gramEnd"/>
      <w:r w:rsidRPr="00247E4D">
        <w:rPr>
          <w:rFonts w:ascii="Arial" w:eastAsia="Times New Roman" w:hAnsi="Arial" w:cs="Arial"/>
          <w:color w:val="2D2D2D"/>
          <w:spacing w:val="2"/>
          <w:sz w:val="21"/>
          <w:szCs w:val="21"/>
          <w:lang w:eastAsia="ru-RU"/>
        </w:rPr>
        <w:t xml:space="preserve"> либо документы в результате чрезвычайной ситуации.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9 введен </w:t>
      </w:r>
      <w:hyperlink r:id="rId43" w:history="1">
        <w:r w:rsidRPr="00247E4D">
          <w:rPr>
            <w:rFonts w:ascii="Arial" w:eastAsia="Times New Roman" w:hAnsi="Arial" w:cs="Arial"/>
            <w:color w:val="00466E"/>
            <w:spacing w:val="2"/>
            <w:sz w:val="21"/>
            <w:szCs w:val="21"/>
            <w:u w:val="single"/>
            <w:lang w:eastAsia="ru-RU"/>
          </w:rPr>
          <w:t>Законом Краснодарского края от 03.10.2014 N 3028-КЗ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3(1). Документами, подтверждающими принадлежность гражданина к соответствующим категориям граждан, предусмотренным частью 2 статьи 4(1) настоящего Закона, являются: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справка, подтверждающая постановку многодетной семьи на учет в органах социальной защиты населения по месту жительства, или свидетельства о рождении детей, справка с места жительства о составе семьи, подтверждающая совместное проживание с детьми, справки с места обучения детей (в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для граждан, имеющих трех и более детей;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свидетельство о смерти супруга (супруги), свидетельство(а) о рождении ребенка (детей) - для вдов (вдовцов), не вступивших в новый брак;</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3) трудовая книжка, пенсионное удостоверение либо справка, выданная территориальным органом Пенсионного фонда Российской Федерации, подтверждающая назначение </w:t>
      </w:r>
      <w:r w:rsidRPr="00247E4D">
        <w:rPr>
          <w:rFonts w:ascii="Arial" w:eastAsia="Times New Roman" w:hAnsi="Arial" w:cs="Arial"/>
          <w:color w:val="2D2D2D"/>
          <w:spacing w:val="2"/>
          <w:sz w:val="21"/>
          <w:szCs w:val="21"/>
          <w:lang w:eastAsia="ru-RU"/>
        </w:rPr>
        <w:lastRenderedPageBreak/>
        <w:t>страховой пенсии по старости, и справка, подтверждающая факт установления инвалидности, выданная федеральным учреждением медико-социальной экспертизы, - для неработающих граждан, получающих страховую пенсию по старости и являющихся инвалидами III группы;</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3(1)) трудовая книжка и справка, подтверждающая факт установления инвалидности, выданная федеральным учреждением медико-социальной экспертизы, - для неработающих граждан, достигших возраста 60 и 55 лет (соответственно мужчины и женщины) и являющихся инвалидами III группы;</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(п. 3(1) введен </w:t>
      </w:r>
      <w:hyperlink r:id="rId44" w:history="1">
        <w:r w:rsidRPr="00247E4D">
          <w:rPr>
            <w:rFonts w:ascii="Arial" w:eastAsia="Times New Roman" w:hAnsi="Arial" w:cs="Arial"/>
            <w:color w:val="00466E"/>
            <w:spacing w:val="2"/>
            <w:sz w:val="21"/>
            <w:szCs w:val="21"/>
            <w:u w:val="single"/>
            <w:lang w:eastAsia="ru-RU"/>
          </w:rPr>
          <w:t>Законом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удостоверение ветерана боевых действий единого образца - для ветеранов боевых действий;</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учреждением медико-социальной экспертизы, - для бывших несовершеннолетних узников фашизма;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6)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(часть 3(1) введена </w:t>
      </w:r>
      <w:hyperlink r:id="rId45" w:history="1">
        <w:r w:rsidRPr="00247E4D">
          <w:rPr>
            <w:rFonts w:ascii="Arial" w:eastAsia="Times New Roman" w:hAnsi="Arial" w:cs="Arial"/>
            <w:color w:val="00466E"/>
            <w:spacing w:val="2"/>
            <w:sz w:val="21"/>
            <w:szCs w:val="21"/>
            <w:u w:val="single"/>
            <w:lang w:eastAsia="ru-RU"/>
          </w:rPr>
          <w:t>Законом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3(2). Гражданам, которые обращаются за получением бесплатной юридической помощи по вопросам предоставления мер социальной (государственной) поддержки гражданам, пострадавшим в результате чрезвычайной ситуации, оказывается бесплатная юридическая помощь в виде правового консультирования в устной форме без предоставления гражданами документов, указанных в частях 2, 3 и 3(1) настоящей статьи.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(часть 3(2) введена </w:t>
      </w:r>
      <w:hyperlink r:id="rId46" w:history="1">
        <w:r w:rsidRPr="00247E4D">
          <w:rPr>
            <w:rFonts w:ascii="Arial" w:eastAsia="Times New Roman" w:hAnsi="Arial" w:cs="Arial"/>
            <w:color w:val="00466E"/>
            <w:spacing w:val="2"/>
            <w:sz w:val="21"/>
            <w:szCs w:val="21"/>
            <w:u w:val="single"/>
            <w:lang w:eastAsia="ru-RU"/>
          </w:rPr>
          <w:t>Законом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Если оказание гражданам бесплатной юридической помощи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предусмотрено иными, нежели </w:t>
      </w:r>
      <w:hyperlink r:id="rId47" w:history="1">
        <w:r w:rsidRPr="00247E4D">
          <w:rPr>
            <w:rFonts w:ascii="Arial" w:eastAsia="Times New Roman" w:hAnsi="Arial" w:cs="Arial"/>
            <w:color w:val="00466E"/>
            <w:spacing w:val="2"/>
            <w:sz w:val="21"/>
            <w:szCs w:val="21"/>
            <w:u w:val="single"/>
            <w:lang w:eastAsia="ru-RU"/>
          </w:rPr>
          <w:t>Федеральный закон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федеральными законами или иными, нежели настоящий Закон, законами Краснодарского края,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 с такими федеральными законами и законами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5. Документы, указанные в частях 2, 3 и 3(1) настоящей статьи, представляются гражданами </w:t>
      </w:r>
      <w:r w:rsidRPr="00247E4D">
        <w:rPr>
          <w:rFonts w:ascii="Arial" w:eastAsia="Times New Roman" w:hAnsi="Arial" w:cs="Arial"/>
          <w:color w:val="2D2D2D"/>
          <w:spacing w:val="2"/>
          <w:sz w:val="21"/>
          <w:szCs w:val="21"/>
          <w:lang w:eastAsia="ru-RU"/>
        </w:rPr>
        <w:lastRenderedPageBreak/>
        <w:t>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w:t>
      </w:r>
      <w:hyperlink r:id="rId48" w:history="1">
        <w:r w:rsidRPr="00247E4D">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247E4D">
        <w:rPr>
          <w:rFonts w:ascii="Arial" w:eastAsia="Times New Roman" w:hAnsi="Arial" w:cs="Arial"/>
          <w:color w:val="2D2D2D"/>
          <w:spacing w:val="2"/>
          <w:sz w:val="21"/>
          <w:szCs w:val="21"/>
          <w:lang w:eastAsia="ru-RU"/>
        </w:rPr>
        <w:t> не предусмотрено, что представление таких документов или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работником государственного юридического бюро Краснодарского края с подлинниками, о чем работником на копии документа делается отметка о соответствии ее подлиннику, после чего подлинники документов возвращаются лицу, представившему их.</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49" w:history="1">
        <w:r w:rsidRPr="00247E4D">
          <w:rPr>
            <w:rFonts w:ascii="Arial" w:eastAsia="Times New Roman" w:hAnsi="Arial" w:cs="Arial"/>
            <w:color w:val="00466E"/>
            <w:spacing w:val="2"/>
            <w:sz w:val="21"/>
            <w:szCs w:val="21"/>
            <w:u w:val="single"/>
            <w:lang w:eastAsia="ru-RU"/>
          </w:rPr>
          <w:t>Закона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6. 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заявления, за исключением случаев оказания гражданину бесплатной юридической помощи государственным юридическим бюро Краснодарского края в виде представления интересов гражданина в судах, государственных и муниципальных органах, организациях, которая оказывается на основании заявления и соглашения. Примерные формы заявления и соглашения об оказании гражданину бесплатной юридической помощи государственным юридическим бюро Краснодарского края утверждаются уполномоченным органом.</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50" w:history="1">
        <w:r w:rsidRPr="00247E4D">
          <w:rPr>
            <w:rFonts w:ascii="Arial" w:eastAsia="Times New Roman" w:hAnsi="Arial" w:cs="Arial"/>
            <w:color w:val="00466E"/>
            <w:spacing w:val="2"/>
            <w:sz w:val="21"/>
            <w:szCs w:val="21"/>
            <w:u w:val="single"/>
            <w:lang w:eastAsia="ru-RU"/>
          </w:rPr>
          <w:t>Закона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случае если гражданин, обратившийся за получением бесплатной юридической помощи в виде правового консультирования в письменной форме в государственное юридическое бюро Краснодарского края посредством электронной почты или почтовой связи, не представил документы, указанные в частях 2, 3 и 3(1) настоящей статьи, подтверждающие его право на получение бесплатной юридической помощи, его обращение рассматривается государственным юридическим бюро Краснодарского края в порядке, установленном </w:t>
      </w:r>
      <w:hyperlink r:id="rId51" w:history="1">
        <w:r w:rsidRPr="00247E4D">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(часть 6 в ред. </w:t>
      </w:r>
      <w:hyperlink r:id="rId52" w:history="1">
        <w:r w:rsidRPr="00247E4D">
          <w:rPr>
            <w:rFonts w:ascii="Arial" w:eastAsia="Times New Roman" w:hAnsi="Arial" w:cs="Arial"/>
            <w:color w:val="00466E"/>
            <w:spacing w:val="2"/>
            <w:sz w:val="21"/>
            <w:szCs w:val="21"/>
            <w:u w:val="single"/>
            <w:lang w:eastAsia="ru-RU"/>
          </w:rPr>
          <w:t>Закона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7. Оказание бесплатной юридической помощи адвокатом,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 осуществляется на основании соглашения о взаимодействии в сфере оказания бесплатной юридической помощи на территории Краснодарского края, заключаемого между государственным юридическим бюро Краснодарского края и адвокатской палатой Краснодарского края, а также соглашения, заключаемого между адвокатом и гражданином в соответствии со статьей 25 </w:t>
      </w:r>
      <w:hyperlink r:id="rId53" w:history="1">
        <w:r w:rsidRPr="00247E4D">
          <w:rPr>
            <w:rFonts w:ascii="Arial" w:eastAsia="Times New Roman" w:hAnsi="Arial" w:cs="Arial"/>
            <w:color w:val="00466E"/>
            <w:spacing w:val="2"/>
            <w:sz w:val="21"/>
            <w:szCs w:val="21"/>
            <w:u w:val="single"/>
            <w:lang w:eastAsia="ru-RU"/>
          </w:rPr>
          <w:t>Федерального закона от 31 мая 2002 года N 63-ФЗ "Об адвокатской деятельности и адвокатуре в Российской Федерации"</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lastRenderedPageBreak/>
        <w:t>Статья 6. Порядок взаимодействия участников государственной системы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Государственное юридическое бюро Краснодарского края при осуществлении своей деятельности вправе привлекать к оказанию бесплатной юридической помощи адвокатов, являющихся участниками государственной системы бесплатной юридической помощи на территории Краснодарского края, в соответствии с </w:t>
      </w:r>
      <w:hyperlink r:id="rId54"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и (или) участников государственной системы бесплатной юридической помощи на территории Краснодарского края, указанных в статье 3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 ред. </w:t>
      </w:r>
      <w:hyperlink r:id="rId55" w:history="1">
        <w:r w:rsidRPr="00247E4D">
          <w:rPr>
            <w:rFonts w:ascii="Arial" w:eastAsia="Times New Roman" w:hAnsi="Arial" w:cs="Arial"/>
            <w:color w:val="00466E"/>
            <w:spacing w:val="2"/>
            <w:sz w:val="21"/>
            <w:szCs w:val="21"/>
            <w:u w:val="single"/>
            <w:lang w:eastAsia="ru-RU"/>
          </w:rPr>
          <w:t>Закона Краснодарского края от 13.10.2016 N 3480-КЗ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В соответствии с </w:t>
      </w:r>
      <w:hyperlink r:id="rId56" w:history="1">
        <w:r w:rsidRPr="00247E4D">
          <w:rPr>
            <w:rFonts w:ascii="Arial" w:eastAsia="Times New Roman" w:hAnsi="Arial" w:cs="Arial"/>
            <w:color w:val="00466E"/>
            <w:spacing w:val="2"/>
            <w:sz w:val="21"/>
            <w:szCs w:val="21"/>
            <w:u w:val="single"/>
            <w:lang w:eastAsia="ru-RU"/>
          </w:rPr>
          <w:t>Федеральным законом "О бесплатной юридической помощи в Российской Федерации"</w:t>
        </w:r>
      </w:hyperlink>
      <w:r w:rsidRPr="00247E4D">
        <w:rPr>
          <w:rFonts w:ascii="Arial" w:eastAsia="Times New Roman" w:hAnsi="Arial" w:cs="Arial"/>
          <w:color w:val="2D2D2D"/>
          <w:spacing w:val="2"/>
          <w:sz w:val="21"/>
          <w:szCs w:val="21"/>
          <w:lang w:eastAsia="ru-RU"/>
        </w:rPr>
        <w:t> адвокатская палата Краснодарского края осуществляет организацию участия адвокатов в деятельности государственной системы бесплатной юридической помощи на территории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3. Уполномоченный орган ежегодно, не позднее 1 декабря, заключает с адвокатской палатой Краснодарского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4. Государственное юридическое бюро Краснодарского края и адвокатская палата Краснодарского края вправе заключать соглашение о взаимодействии в сфере оказания бесплатной юридической помощи на территории Краснодарского края между государственным юридическим бюро Краснодарского края и адвокатской палатой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5. Порядок взаимодействия уполномоченного органа с иными участниками государственной системы бесплатной юридической помощи на территории Краснодарского края определяется уполномоченным органом.</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6. При обращении гражданина в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 за получением бесплатной юридической помощи по вопросам, не относящимся к их компетенции, в порядке и сроки, установленные законодательством Российской Федерации для рассмотрения обращений граждан, данный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 xml:space="preserve">1) направляет письменное обращение гражданина участнику государственной системы </w:t>
      </w:r>
      <w:r w:rsidRPr="00247E4D">
        <w:rPr>
          <w:rFonts w:ascii="Arial" w:eastAsia="Times New Roman" w:hAnsi="Arial" w:cs="Arial"/>
          <w:color w:val="2D2D2D"/>
          <w:spacing w:val="2"/>
          <w:sz w:val="21"/>
          <w:szCs w:val="21"/>
          <w:lang w:eastAsia="ru-RU"/>
        </w:rPr>
        <w:lastRenderedPageBreak/>
        <w:t>бесплатной юридической помощи на территории Краснодарского края, уполномоченному оказывать бесплатную юридическую помощь по соответствующему вопросу (в случае письменного обращения гражданина);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разъясняет гражданину, к какому участнику государственной системы бесплатной юридической помощи на территории Краснодарского края и в каком порядке следует обратиться (в случае устного обращения гражданина).</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6(1).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(введена </w:t>
      </w:r>
      <w:hyperlink r:id="rId57" w:history="1">
        <w:r w:rsidRPr="00247E4D">
          <w:rPr>
            <w:rFonts w:ascii="Arial" w:eastAsia="Times New Roman" w:hAnsi="Arial" w:cs="Arial"/>
            <w:color w:val="00466E"/>
            <w:spacing w:val="2"/>
            <w:sz w:val="21"/>
            <w:szCs w:val="21"/>
            <w:u w:val="single"/>
            <w:lang w:eastAsia="ru-RU"/>
          </w:rPr>
          <w:t>Законом Краснодарского края от 27.05.2019 N 4049-КЗ</w:t>
        </w:r>
      </w:hyperlink>
      <w:r w:rsidRPr="00247E4D">
        <w:rPr>
          <w:rFonts w:ascii="Arial" w:eastAsia="Times New Roman" w:hAnsi="Arial" w:cs="Arial"/>
          <w:color w:val="2D2D2D"/>
          <w:spacing w:val="2"/>
          <w:sz w:val="21"/>
          <w:szCs w:val="21"/>
          <w:lang w:eastAsia="ru-RU"/>
        </w:rPr>
        <w:t>)</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 предусматривает компенсацию расходов адвокатов по проезду к месту оказания юридической помощи и обратно - к постоянному месту осуществления адвокатской деятельности, и найму жилого помещения.</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 Порядок компенсации расходов адвокатов в рамках материально-технического и финансового обеспечения оказания юридической помощи в труднодоступных и малонаселенных местностях, критерии отнесения населенных пунктов к труднодоступным и малонаселенным местностям Краснодарского края применительно к данному порядку, а также их перечень устанавливаются соответствующим нормативным правовым актом главы администрации (губернатора) Краснодарского края.</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7. Финансовое обеспечение расходных обязательств, связанных с реализацией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Финансовое обеспечение расходных обязательств, связанных с исполнением настоящего Закона, осуществляется за счет средств краевого бюджета в пределах бюджетных ассигнований, выделяемых на соответствующие цели уполномоченному органу.</w:t>
      </w:r>
    </w:p>
    <w:p w:rsidR="00247E4D" w:rsidRPr="00247E4D" w:rsidRDefault="00247E4D" w:rsidP="00247E4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47E4D">
        <w:rPr>
          <w:rFonts w:ascii="Arial" w:eastAsia="Times New Roman" w:hAnsi="Arial" w:cs="Arial"/>
          <w:color w:val="3C3C3C"/>
          <w:spacing w:val="2"/>
          <w:sz w:val="31"/>
          <w:szCs w:val="31"/>
          <w:lang w:eastAsia="ru-RU"/>
        </w:rPr>
        <w:t>Статья 8. Вступление в силу настоящего Закона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Настоящий Закон вступает в силу по истечении 10 дней после дня его официального опубликования.</w:t>
      </w:r>
    </w:p>
    <w:p w:rsidR="00247E4D" w:rsidRPr="00247E4D" w:rsidRDefault="00247E4D" w:rsidP="00247E4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r>
      <w:r w:rsidRPr="00247E4D">
        <w:rPr>
          <w:rFonts w:ascii="Arial" w:eastAsia="Times New Roman" w:hAnsi="Arial" w:cs="Arial"/>
          <w:color w:val="2D2D2D"/>
          <w:spacing w:val="2"/>
          <w:sz w:val="21"/>
          <w:szCs w:val="21"/>
          <w:lang w:eastAsia="ru-RU"/>
        </w:rPr>
        <w:br/>
        <w:t>Глава администрации (губернатор)</w:t>
      </w:r>
      <w:r w:rsidRPr="00247E4D">
        <w:rPr>
          <w:rFonts w:ascii="Arial" w:eastAsia="Times New Roman" w:hAnsi="Arial" w:cs="Arial"/>
          <w:color w:val="2D2D2D"/>
          <w:spacing w:val="2"/>
          <w:sz w:val="21"/>
          <w:szCs w:val="21"/>
          <w:lang w:eastAsia="ru-RU"/>
        </w:rPr>
        <w:br/>
      </w:r>
      <w:r w:rsidRPr="00247E4D">
        <w:rPr>
          <w:rFonts w:ascii="Arial" w:eastAsia="Times New Roman" w:hAnsi="Arial" w:cs="Arial"/>
          <w:color w:val="2D2D2D"/>
          <w:spacing w:val="2"/>
          <w:sz w:val="21"/>
          <w:szCs w:val="21"/>
          <w:lang w:eastAsia="ru-RU"/>
        </w:rPr>
        <w:lastRenderedPageBreak/>
        <w:t>Краснодарского края</w:t>
      </w:r>
      <w:r w:rsidRPr="00247E4D">
        <w:rPr>
          <w:rFonts w:ascii="Arial" w:eastAsia="Times New Roman" w:hAnsi="Arial" w:cs="Arial"/>
          <w:color w:val="2D2D2D"/>
          <w:spacing w:val="2"/>
          <w:sz w:val="21"/>
          <w:szCs w:val="21"/>
          <w:lang w:eastAsia="ru-RU"/>
        </w:rPr>
        <w:br/>
        <w:t>А.Н.ТКАЧЕВ</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г. Краснодар</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23 апреля 2013 года</w:t>
      </w:r>
    </w:p>
    <w:p w:rsidR="00247E4D" w:rsidRPr="00247E4D" w:rsidRDefault="00247E4D" w:rsidP="00247E4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47E4D">
        <w:rPr>
          <w:rFonts w:ascii="Arial" w:eastAsia="Times New Roman" w:hAnsi="Arial" w:cs="Arial"/>
          <w:color w:val="2D2D2D"/>
          <w:spacing w:val="2"/>
          <w:sz w:val="21"/>
          <w:szCs w:val="21"/>
          <w:lang w:eastAsia="ru-RU"/>
        </w:rPr>
        <w:br/>
        <w:t>N 2697-КЗ</w:t>
      </w:r>
    </w:p>
    <w:p w:rsidR="00337500" w:rsidRDefault="00337500"/>
    <w:sectPr w:rsidR="00337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BE"/>
    <w:rsid w:val="00247E4D"/>
    <w:rsid w:val="00337500"/>
    <w:rsid w:val="00F8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3682-E4D9-4B31-B88D-A2409317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7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E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E4D"/>
    <w:rPr>
      <w:rFonts w:ascii="Times New Roman" w:eastAsia="Times New Roman" w:hAnsi="Times New Roman" w:cs="Times New Roman"/>
      <w:b/>
      <w:bCs/>
      <w:sz w:val="36"/>
      <w:szCs w:val="36"/>
      <w:lang w:eastAsia="ru-RU"/>
    </w:rPr>
  </w:style>
  <w:style w:type="paragraph" w:customStyle="1" w:styleId="headertext">
    <w:name w:val="headertext"/>
    <w:basedOn w:val="a"/>
    <w:rsid w:val="00247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47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8312">
      <w:bodyDiv w:val="1"/>
      <w:marLeft w:val="0"/>
      <w:marRight w:val="0"/>
      <w:marTop w:val="0"/>
      <w:marBottom w:val="0"/>
      <w:divBdr>
        <w:top w:val="none" w:sz="0" w:space="0" w:color="auto"/>
        <w:left w:val="none" w:sz="0" w:space="0" w:color="auto"/>
        <w:bottom w:val="none" w:sz="0" w:space="0" w:color="auto"/>
        <w:right w:val="none" w:sz="0" w:space="0" w:color="auto"/>
      </w:divBdr>
      <w:divsChild>
        <w:div w:id="149252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12543" TargetMode="External"/><Relationship Id="rId18" Type="http://schemas.openxmlformats.org/officeDocument/2006/relationships/hyperlink" Target="http://docs.cntd.ru/document/553349785" TargetMode="External"/><Relationship Id="rId26" Type="http://schemas.openxmlformats.org/officeDocument/2006/relationships/hyperlink" Target="http://docs.cntd.ru/document/441767698" TargetMode="External"/><Relationship Id="rId39" Type="http://schemas.openxmlformats.org/officeDocument/2006/relationships/hyperlink" Target="http://docs.cntd.ru/document/553349785" TargetMode="External"/><Relationship Id="rId21" Type="http://schemas.openxmlformats.org/officeDocument/2006/relationships/hyperlink" Target="http://docs.cntd.ru/document/902312543" TargetMode="External"/><Relationship Id="rId34" Type="http://schemas.openxmlformats.org/officeDocument/2006/relationships/hyperlink" Target="http://docs.cntd.ru/document/902312543" TargetMode="External"/><Relationship Id="rId42" Type="http://schemas.openxmlformats.org/officeDocument/2006/relationships/hyperlink" Target="http://docs.cntd.ru/document/9003321" TargetMode="External"/><Relationship Id="rId47" Type="http://schemas.openxmlformats.org/officeDocument/2006/relationships/hyperlink" Target="http://docs.cntd.ru/document/902312543" TargetMode="External"/><Relationship Id="rId50" Type="http://schemas.openxmlformats.org/officeDocument/2006/relationships/hyperlink" Target="http://docs.cntd.ru/document/553349785" TargetMode="External"/><Relationship Id="rId55" Type="http://schemas.openxmlformats.org/officeDocument/2006/relationships/hyperlink" Target="http://docs.cntd.ru/document/441767698" TargetMode="External"/><Relationship Id="rId7" Type="http://schemas.openxmlformats.org/officeDocument/2006/relationships/hyperlink" Target="http://docs.cntd.ru/document/422449444" TargetMode="External"/><Relationship Id="rId12" Type="http://schemas.openxmlformats.org/officeDocument/2006/relationships/hyperlink" Target="http://docs.cntd.ru/document/553349785" TargetMode="External"/><Relationship Id="rId17" Type="http://schemas.openxmlformats.org/officeDocument/2006/relationships/hyperlink" Target="http://docs.cntd.ru/document/553349785" TargetMode="External"/><Relationship Id="rId25" Type="http://schemas.openxmlformats.org/officeDocument/2006/relationships/hyperlink" Target="http://docs.cntd.ru/document/438979752" TargetMode="External"/><Relationship Id="rId33" Type="http://schemas.openxmlformats.org/officeDocument/2006/relationships/hyperlink" Target="http://docs.cntd.ru/document/460171609" TargetMode="External"/><Relationship Id="rId38" Type="http://schemas.openxmlformats.org/officeDocument/2006/relationships/hyperlink" Target="http://docs.cntd.ru/document/430610948" TargetMode="External"/><Relationship Id="rId46" Type="http://schemas.openxmlformats.org/officeDocument/2006/relationships/hyperlink" Target="http://docs.cntd.ru/document/55334978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38979752" TargetMode="External"/><Relationship Id="rId20" Type="http://schemas.openxmlformats.org/officeDocument/2006/relationships/hyperlink" Target="http://docs.cntd.ru/document/902312543" TargetMode="External"/><Relationship Id="rId29" Type="http://schemas.openxmlformats.org/officeDocument/2006/relationships/hyperlink" Target="http://docs.cntd.ru/document/901807664" TargetMode="External"/><Relationship Id="rId41" Type="http://schemas.openxmlformats.org/officeDocument/2006/relationships/hyperlink" Target="http://docs.cntd.ru/document/432809859" TargetMode="External"/><Relationship Id="rId54" Type="http://schemas.openxmlformats.org/officeDocument/2006/relationships/hyperlink" Target="http://docs.cntd.ru/document/902312543" TargetMode="External"/><Relationship Id="rId1" Type="http://schemas.openxmlformats.org/officeDocument/2006/relationships/styles" Target="styles.xml"/><Relationship Id="rId6" Type="http://schemas.openxmlformats.org/officeDocument/2006/relationships/hyperlink" Target="http://docs.cntd.ru/document/424062013" TargetMode="External"/><Relationship Id="rId11" Type="http://schemas.openxmlformats.org/officeDocument/2006/relationships/hyperlink" Target="http://docs.cntd.ru/document/551187802" TargetMode="External"/><Relationship Id="rId24" Type="http://schemas.openxmlformats.org/officeDocument/2006/relationships/hyperlink" Target="http://docs.cntd.ru/document/902312543" TargetMode="External"/><Relationship Id="rId32" Type="http://schemas.openxmlformats.org/officeDocument/2006/relationships/hyperlink" Target="http://docs.cntd.ru/document/553349785" TargetMode="External"/><Relationship Id="rId37" Type="http://schemas.openxmlformats.org/officeDocument/2006/relationships/hyperlink" Target="http://docs.cntd.ru/document/424062013" TargetMode="External"/><Relationship Id="rId40" Type="http://schemas.openxmlformats.org/officeDocument/2006/relationships/hyperlink" Target="http://docs.cntd.ru/document/430610948" TargetMode="External"/><Relationship Id="rId45" Type="http://schemas.openxmlformats.org/officeDocument/2006/relationships/hyperlink" Target="http://docs.cntd.ru/document/441767698" TargetMode="External"/><Relationship Id="rId53" Type="http://schemas.openxmlformats.org/officeDocument/2006/relationships/hyperlink" Target="http://docs.cntd.ru/document/901819236" TargetMode="External"/><Relationship Id="rId58" Type="http://schemas.openxmlformats.org/officeDocument/2006/relationships/fontTable" Target="fontTable.xml"/><Relationship Id="rId5" Type="http://schemas.openxmlformats.org/officeDocument/2006/relationships/hyperlink" Target="http://docs.cntd.ru/document/430610948" TargetMode="External"/><Relationship Id="rId15" Type="http://schemas.openxmlformats.org/officeDocument/2006/relationships/hyperlink" Target="http://docs.cntd.ru/document/901819236" TargetMode="External"/><Relationship Id="rId23" Type="http://schemas.openxmlformats.org/officeDocument/2006/relationships/hyperlink" Target="http://docs.cntd.ru/document/553349785" TargetMode="External"/><Relationship Id="rId28" Type="http://schemas.openxmlformats.org/officeDocument/2006/relationships/hyperlink" Target="http://docs.cntd.ru/document/551187802" TargetMode="External"/><Relationship Id="rId36" Type="http://schemas.openxmlformats.org/officeDocument/2006/relationships/hyperlink" Target="http://docs.cntd.ru/document/902312543" TargetMode="External"/><Relationship Id="rId49" Type="http://schemas.openxmlformats.org/officeDocument/2006/relationships/hyperlink" Target="http://docs.cntd.ru/document/441767698" TargetMode="External"/><Relationship Id="rId57" Type="http://schemas.openxmlformats.org/officeDocument/2006/relationships/hyperlink" Target="http://docs.cntd.ru/document/553349785" TargetMode="External"/><Relationship Id="rId10" Type="http://schemas.openxmlformats.org/officeDocument/2006/relationships/hyperlink" Target="http://docs.cntd.ru/document/441767698" TargetMode="External"/><Relationship Id="rId19" Type="http://schemas.openxmlformats.org/officeDocument/2006/relationships/hyperlink" Target="http://docs.cntd.ru/document/902312543" TargetMode="External"/><Relationship Id="rId31" Type="http://schemas.openxmlformats.org/officeDocument/2006/relationships/hyperlink" Target="http://docs.cntd.ru/document/553349785" TargetMode="External"/><Relationship Id="rId44" Type="http://schemas.openxmlformats.org/officeDocument/2006/relationships/hyperlink" Target="http://docs.cntd.ru/document/553349785" TargetMode="External"/><Relationship Id="rId52" Type="http://schemas.openxmlformats.org/officeDocument/2006/relationships/hyperlink" Target="http://docs.cntd.ru/document/441767698" TargetMode="External"/><Relationship Id="rId4" Type="http://schemas.openxmlformats.org/officeDocument/2006/relationships/hyperlink" Target="http://docs.cntd.ru/document/460171609" TargetMode="External"/><Relationship Id="rId9" Type="http://schemas.openxmlformats.org/officeDocument/2006/relationships/hyperlink" Target="http://docs.cntd.ru/document/438979752" TargetMode="External"/><Relationship Id="rId14" Type="http://schemas.openxmlformats.org/officeDocument/2006/relationships/hyperlink" Target="http://docs.cntd.ru/document/902312543" TargetMode="External"/><Relationship Id="rId22" Type="http://schemas.openxmlformats.org/officeDocument/2006/relationships/hyperlink" Target="http://docs.cntd.ru/document/902312543" TargetMode="External"/><Relationship Id="rId27" Type="http://schemas.openxmlformats.org/officeDocument/2006/relationships/hyperlink" Target="http://docs.cntd.ru/document/902312543" TargetMode="External"/><Relationship Id="rId30" Type="http://schemas.openxmlformats.org/officeDocument/2006/relationships/hyperlink" Target="http://docs.cntd.ru/document/902312543" TargetMode="External"/><Relationship Id="rId35" Type="http://schemas.openxmlformats.org/officeDocument/2006/relationships/hyperlink" Target="http://docs.cntd.ru/document/441767698" TargetMode="External"/><Relationship Id="rId43" Type="http://schemas.openxmlformats.org/officeDocument/2006/relationships/hyperlink" Target="http://docs.cntd.ru/document/422449444"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312543" TargetMode="External"/><Relationship Id="rId8" Type="http://schemas.openxmlformats.org/officeDocument/2006/relationships/hyperlink" Target="http://docs.cntd.ru/document/432809859" TargetMode="External"/><Relationship Id="rId51" Type="http://schemas.openxmlformats.org/officeDocument/2006/relationships/hyperlink" Target="http://docs.cntd.ru/document/90197884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2020-01-22T12:57:00Z</dcterms:created>
  <dcterms:modified xsi:type="dcterms:W3CDTF">2020-01-22T12:57:00Z</dcterms:modified>
</cp:coreProperties>
</file>