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ОТЧЕТ                                                                                                                                                                                                  адвоката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____________________________________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                    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ФИО адвоката</w:t>
      </w:r>
      <w:r>
        <w:rPr>
          <w:rFonts w:ascii="Times New Roman" w:hAnsi="Times New Roman"/>
          <w:sz w:val="28"/>
          <w:szCs w:val="28"/>
          <w:rtl w:val="0"/>
          <w:lang w:val="ru-RU"/>
        </w:rPr>
        <w:t>)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eadingh.gjdgxs" w:id="0"/>
      <w:bookmarkEnd w:id="0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заявлениях</w:t>
      </w:r>
      <w:r>
        <w:rPr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об оплате труда по назначению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поданных в уполномоченные органы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,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bookmarkStart w:name="_headingh.30j0zll" w:id="1"/>
      <w:bookmarkEnd w:id="1"/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 результатах их рассмотрения за период с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__________________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_______________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.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Адвокатское образование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Контактный телефон</w:t>
      </w:r>
      <w:r>
        <w:rPr>
          <w:rFonts w:ascii="Times New Roman" w:hAnsi="Times New Roman"/>
          <w:sz w:val="28"/>
          <w:szCs w:val="28"/>
          <w:rtl w:val="0"/>
          <w:lang w:val="ru-RU"/>
        </w:rPr>
        <w:t>: ________________________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tbl>
      <w:tblPr>
        <w:tblW w:w="145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67"/>
        <w:gridCol w:w="1749"/>
        <w:gridCol w:w="1389"/>
        <w:gridCol w:w="1514"/>
        <w:gridCol w:w="1401"/>
        <w:gridCol w:w="1249"/>
        <w:gridCol w:w="1666"/>
        <w:gridCol w:w="2221"/>
        <w:gridCol w:w="2916"/>
      </w:tblGrid>
      <w:tr>
        <w:tblPrEx>
          <w:shd w:val="clear" w:color="auto" w:fill="d0ddef"/>
        </w:tblPrEx>
        <w:trPr>
          <w:trHeight w:val="1102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Уполномоченный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орган</w:t>
            </w:r>
          </w:p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ФИО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должность лица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назначившего адвоката</w:t>
            </w:r>
          </w:p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Номер дела</w:t>
            </w:r>
          </w:p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ФИО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подзащитного</w:t>
            </w:r>
          </w:p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Дата подачи заявления об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оплате </w:t>
            </w:r>
          </w:p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Размер оплаты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указанный в заявлении</w:t>
            </w:r>
          </w:p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Результаты рассмотрения заявления об оплате 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оплачено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неоплачено</w:t>
            </w:r>
            <w:r>
              <w:rPr>
                <w:rFonts w:ascii="Times New Roman" w:hAnsi="Times New Roman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0"/>
                <w:szCs w:val="20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Общий размер задолженности уполномоченного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shd w:val="nil" w:color="auto" w:fill="auto"/>
                <w:rtl w:val="0"/>
                <w:lang w:val="ru-RU"/>
              </w:rPr>
              <w:t>органа перед адвокатом</w:t>
            </w:r>
          </w:p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2" w:hRule="atLeast"/>
        </w:trPr>
        <w:tc>
          <w:tcPr>
            <w:tcW w:type="dxa" w:w="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Общий размер задолженности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__________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.: _________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рублей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6840" w:h="11900" w:orient="landscape"/>
      <w:pgMar w:top="993" w:right="1134" w:bottom="709" w:left="1134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